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D03DB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/>
          <w:color w:val="000000"/>
          <w:sz w:val="23"/>
          <w:szCs w:val="23"/>
        </w:rPr>
        <w:t>Date &amp; Time: Thursday,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 xml:space="preserve"> September 5</w:t>
      </w:r>
      <w:r w:rsidRPr="00944702">
        <w:rPr>
          <w:rFonts w:ascii="Georgia" w:eastAsia="宋体" w:hAnsi="Georgia" w:cs="宋体"/>
          <w:color w:val="000000"/>
          <w:sz w:val="23"/>
          <w:szCs w:val="23"/>
          <w:vertAlign w:val="superscript"/>
        </w:rPr>
        <w:t>th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>, 17:30</w:t>
      </w:r>
    </w:p>
    <w:p w14:paraId="7759DFEB" w14:textId="77777777" w:rsidR="00401B51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 w:rsidRPr="00944702">
        <w:rPr>
          <w:rFonts w:ascii="Georgia" w:eastAsia="宋体" w:hAnsi="Georgia" w:cs="宋体"/>
          <w:color w:val="000000"/>
          <w:sz w:val="23"/>
          <w:szCs w:val="23"/>
        </w:rPr>
        <w:t>Venue: 2</w:t>
      </w:r>
      <w:r w:rsidRPr="00944702">
        <w:rPr>
          <w:rFonts w:ascii="Georgia" w:eastAsia="宋体" w:hAnsi="Georgia" w:cs="宋体"/>
          <w:color w:val="000000"/>
          <w:sz w:val="23"/>
          <w:szCs w:val="23"/>
          <w:vertAlign w:val="superscript"/>
        </w:rPr>
        <w:t>nd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 xml:space="preserve"> floor, Grand Ballroom, Boston Marriot Cambridge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</w:t>
      </w:r>
    </w:p>
    <w:p w14:paraId="4DF021D9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            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>(</w:t>
      </w:r>
      <w:proofErr w:type="gramStart"/>
      <w:r w:rsidRPr="00944702">
        <w:rPr>
          <w:rFonts w:ascii="Georgia" w:eastAsia="宋体" w:hAnsi="Georgia" w:cs="宋体"/>
          <w:color w:val="000000"/>
          <w:sz w:val="23"/>
          <w:szCs w:val="23"/>
        </w:rPr>
        <w:t>Two Cambridge</w:t>
      </w:r>
      <w:proofErr w:type="gramEnd"/>
      <w:r w:rsidRPr="00944702">
        <w:rPr>
          <w:rFonts w:ascii="Georgia" w:eastAsia="宋体" w:hAnsi="Georgia" w:cs="宋体"/>
          <w:color w:val="000000"/>
          <w:sz w:val="23"/>
          <w:szCs w:val="23"/>
        </w:rPr>
        <w:t xml:space="preserve"> Center, 50 Broadway Cambridge, Massachusetts 02142)</w:t>
      </w:r>
    </w:p>
    <w:p w14:paraId="104F55D4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>Host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>: Nanjing Municipal Government</w:t>
      </w:r>
    </w:p>
    <w:p w14:paraId="4E9C713E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>Organizers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 xml:space="preserve">: Nanjing University Alumni Association Boston Chapter, Harvard Chinese Students and 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    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>Scholars Association, Boston Chinese Alumni Association Coalition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>, Tsinghua Alumni Association at Greater Boston</w:t>
      </w:r>
    </w:p>
    <w:p w14:paraId="62B13F72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</w:p>
    <w:p w14:paraId="44DBF625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 w:rsidRPr="00944702">
        <w:rPr>
          <w:rFonts w:ascii="Georgia" w:eastAsia="宋体" w:hAnsi="Georgia" w:cs="宋体"/>
          <w:color w:val="000000"/>
          <w:sz w:val="23"/>
          <w:szCs w:val="23"/>
        </w:rPr>
        <w:t xml:space="preserve">Dear Sir/Madam, </w:t>
      </w:r>
    </w:p>
    <w:p w14:paraId="457EBB57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 w:rsidRPr="00944702">
        <w:rPr>
          <w:rFonts w:ascii="Georgia" w:eastAsia="宋体" w:hAnsi="Georgia" w:cs="宋体"/>
          <w:color w:val="000000"/>
          <w:sz w:val="23"/>
          <w:szCs w:val="23"/>
        </w:rPr>
        <w:t>It’s our great honor to invite you to attend the Nanjing-Boston Overseas Talent Entrepreneurship Seminar (“Nanjing 321” Strategy Promotion Seminar).</w:t>
      </w:r>
    </w:p>
    <w:p w14:paraId="29E5C08A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 w:rsidRPr="00944702">
        <w:rPr>
          <w:rFonts w:ascii="Georgia" w:eastAsia="宋体" w:hAnsi="Georgia" w:cs="宋体"/>
          <w:color w:val="000000"/>
          <w:sz w:val="23"/>
          <w:szCs w:val="23"/>
        </w:rPr>
        <w:t>Nanjing is a historical and cultural city with abundant human resources of science &amp; technology. In this fertile ground for R&amp;D concentration, a pool of talents and business opportunities, “Nanjing 321” is inspiring thousands of people’s entrepreneurial zeal, as well as constructing an integral part of innovation-driven, endogenous growth</w:t>
      </w:r>
      <w:r w:rsidRPr="00944702">
        <w:rPr>
          <w:rFonts w:ascii="Arial" w:hAnsi="Arial" w:cs="Arial"/>
          <w:color w:val="434343"/>
          <w:sz w:val="23"/>
          <w:szCs w:val="23"/>
        </w:rPr>
        <w:t xml:space="preserve"> 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>and green development modes of thought. As the host city of the 2014 Youth Olympic Games, Nanjing fosters a sense of youthful, energetic life of a never-ending passion for innovation and business.</w:t>
      </w:r>
    </w:p>
    <w:p w14:paraId="6E182FFE" w14:textId="59004941" w:rsidR="00401B51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 w:rsidRPr="00944702">
        <w:rPr>
          <w:rFonts w:ascii="Georgia" w:eastAsia="宋体" w:hAnsi="Georgia" w:cs="宋体"/>
          <w:color w:val="000000"/>
          <w:sz w:val="23"/>
          <w:szCs w:val="23"/>
        </w:rPr>
        <w:t xml:space="preserve">During the seminar, 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>you could learn the special policies and resources of Nanjing</w:t>
      </w:r>
      <w:r>
        <w:rPr>
          <w:rFonts w:ascii="Georgia" w:eastAsia="宋体" w:hAnsi="Georgia" w:cs="宋体"/>
          <w:color w:val="000000"/>
          <w:sz w:val="23"/>
          <w:szCs w:val="23"/>
        </w:rPr>
        <w:t>’</w:t>
      </w:r>
      <w:r w:rsidR="00E169F5">
        <w:rPr>
          <w:rFonts w:ascii="Georgia" w:eastAsia="宋体" w:hAnsi="Georgia" w:cs="宋体" w:hint="eastAsia"/>
          <w:color w:val="000000"/>
          <w:sz w:val="23"/>
          <w:szCs w:val="23"/>
        </w:rPr>
        <w:t>s 20</w:t>
      </w:r>
      <w:bookmarkStart w:id="0" w:name="_GoBack"/>
      <w:bookmarkEnd w:id="0"/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technological entrepreneurship special zones, get </w:t>
      </w:r>
      <w:r>
        <w:rPr>
          <w:rFonts w:ascii="Georgia" w:eastAsia="宋体" w:hAnsi="Georgia" w:cs="宋体"/>
          <w:color w:val="000000"/>
          <w:sz w:val="23"/>
          <w:szCs w:val="23"/>
        </w:rPr>
        <w:t>opportunities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to interact with selected </w:t>
      </w:r>
      <w:r>
        <w:rPr>
          <w:rFonts w:ascii="Georgia" w:eastAsia="宋体" w:hAnsi="Georgia" w:cs="宋体"/>
          <w:color w:val="000000"/>
          <w:sz w:val="23"/>
          <w:szCs w:val="23"/>
        </w:rPr>
        <w:t>‘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>321 teams</w:t>
      </w:r>
      <w:r>
        <w:rPr>
          <w:rFonts w:ascii="Georgia" w:eastAsia="宋体" w:hAnsi="Georgia" w:cs="宋体"/>
          <w:color w:val="000000"/>
          <w:sz w:val="23"/>
          <w:szCs w:val="23"/>
        </w:rPr>
        <w:t>’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and on-site FAQ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 xml:space="preserve">. Mr. Yang </w:t>
      </w:r>
      <w:proofErr w:type="spellStart"/>
      <w:r w:rsidRPr="00944702">
        <w:rPr>
          <w:rFonts w:ascii="Georgia" w:eastAsia="宋体" w:hAnsi="Georgia" w:cs="宋体"/>
          <w:color w:val="000000"/>
          <w:sz w:val="23"/>
          <w:szCs w:val="23"/>
        </w:rPr>
        <w:t>Weize</w:t>
      </w:r>
      <w:proofErr w:type="spellEnd"/>
      <w:r w:rsidRPr="00944702">
        <w:rPr>
          <w:rFonts w:ascii="Georgia" w:eastAsia="宋体" w:hAnsi="Georgia" w:cs="宋体"/>
          <w:color w:val="000000"/>
          <w:sz w:val="23"/>
          <w:szCs w:val="23"/>
        </w:rPr>
        <w:t xml:space="preserve">, </w:t>
      </w:r>
      <w:bookmarkStart w:id="1" w:name="OLE_LINK3"/>
      <w:bookmarkStart w:id="2" w:name="OLE_LINK4"/>
      <w:r w:rsidRPr="00944702">
        <w:rPr>
          <w:rFonts w:ascii="Georgia" w:eastAsia="宋体" w:hAnsi="Georgia" w:cs="宋体"/>
          <w:color w:val="000000"/>
          <w:sz w:val="23"/>
          <w:szCs w:val="23"/>
        </w:rPr>
        <w:t>member of the Standing Committee of CPC Jiangsu Provincial Committee and Secretary of CPC Nanjing Municipal Committee</w:t>
      </w:r>
      <w:bookmarkEnd w:id="1"/>
      <w:bookmarkEnd w:id="2"/>
      <w:r w:rsidRPr="00944702">
        <w:rPr>
          <w:rFonts w:ascii="Georgia" w:eastAsia="宋体" w:hAnsi="Georgia" w:cs="宋体"/>
          <w:color w:val="000000"/>
          <w:sz w:val="23"/>
          <w:szCs w:val="23"/>
        </w:rPr>
        <w:t>, will participate in the seminar and deliver a keynote speech on Nanjing’s recruiting policies and entrepreneurship environment</w:t>
      </w:r>
      <w:r w:rsidRPr="00944702">
        <w:rPr>
          <w:rFonts w:ascii="Times New Roman" w:eastAsia="仿宋_GB2312" w:hAnsi="Times New Roman"/>
          <w:sz w:val="23"/>
          <w:szCs w:val="23"/>
        </w:rPr>
        <w:t xml:space="preserve"> 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>aiming at overseas talent.</w:t>
      </w:r>
    </w:p>
    <w:p w14:paraId="30F61684" w14:textId="77777777" w:rsidR="00401B51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>Tentative meeting agenda:</w:t>
      </w:r>
    </w:p>
    <w:p w14:paraId="6BCA8783" w14:textId="77777777" w:rsidR="00401B51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>17:30-17:50   Registration</w:t>
      </w:r>
    </w:p>
    <w:p w14:paraId="53BDAA52" w14:textId="77777777" w:rsidR="00401B51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>18:00-18:05   Introduction of special guests</w:t>
      </w:r>
    </w:p>
    <w:p w14:paraId="2E3BDDD6" w14:textId="232FFDA0" w:rsidR="00401B51" w:rsidRPr="003D1E3F" w:rsidRDefault="00401B51" w:rsidP="00CE6DC2">
      <w:pPr>
        <w:spacing w:after="50" w:line="300" w:lineRule="exact"/>
        <w:rPr>
          <w:rFonts w:ascii="Times" w:eastAsia="Times New Roman" w:hAnsi="Times" w:cs="Times New Roman"/>
          <w:szCs w:val="20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18:05-18:15   Speech by </w:t>
      </w:r>
      <w:r w:rsidR="00E169F5">
        <w:rPr>
          <w:rFonts w:ascii="Georgia" w:eastAsia="宋体" w:hAnsi="Georgia" w:cs="宋体" w:hint="eastAsia"/>
          <w:color w:val="000000"/>
          <w:sz w:val="23"/>
          <w:szCs w:val="23"/>
        </w:rPr>
        <w:t xml:space="preserve">a 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>local talent</w:t>
      </w:r>
    </w:p>
    <w:p w14:paraId="49BA309C" w14:textId="5C6E0638" w:rsidR="00401B51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18:15-18:20   Speech by Mr. WANG </w:t>
      </w:r>
      <w:proofErr w:type="spellStart"/>
      <w:r>
        <w:rPr>
          <w:rFonts w:ascii="Georgia" w:eastAsia="宋体" w:hAnsi="Georgia" w:cs="宋体" w:hint="eastAsia"/>
          <w:color w:val="000000"/>
          <w:sz w:val="23"/>
          <w:szCs w:val="23"/>
        </w:rPr>
        <w:t>Junfeng</w:t>
      </w:r>
      <w:proofErr w:type="spellEnd"/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(Entrants of </w:t>
      </w:r>
      <w:r>
        <w:rPr>
          <w:rFonts w:ascii="Georgia" w:eastAsia="宋体" w:hAnsi="Georgia" w:cs="宋体"/>
          <w:color w:val="000000"/>
          <w:sz w:val="23"/>
          <w:szCs w:val="23"/>
        </w:rPr>
        <w:t>‘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>321 plan</w:t>
      </w:r>
      <w:r>
        <w:rPr>
          <w:rFonts w:ascii="Georgia" w:eastAsia="宋体" w:hAnsi="Georgia" w:cs="宋体"/>
          <w:color w:val="000000"/>
          <w:sz w:val="23"/>
          <w:szCs w:val="23"/>
        </w:rPr>
        <w:t>’</w:t>
      </w:r>
      <w:r w:rsidR="00CE6DC2">
        <w:rPr>
          <w:rFonts w:ascii="Georgia" w:eastAsia="宋体" w:hAnsi="Georgia" w:cs="宋体" w:hint="eastAsia"/>
          <w:color w:val="000000"/>
          <w:sz w:val="23"/>
          <w:szCs w:val="23"/>
        </w:rPr>
        <w:t xml:space="preserve">, Founder of Nanjing </w:t>
      </w:r>
      <w:proofErr w:type="spellStart"/>
      <w:r w:rsidR="00CE6DC2">
        <w:rPr>
          <w:rFonts w:ascii="Georgia" w:eastAsia="宋体" w:hAnsi="Georgia" w:cs="宋体" w:hint="eastAsia"/>
          <w:color w:val="000000"/>
          <w:sz w:val="23"/>
          <w:szCs w:val="23"/>
        </w:rPr>
        <w:t>Yudu</w:t>
      </w:r>
      <w:proofErr w:type="spellEnd"/>
      <w:r w:rsidR="00CE6DC2">
        <w:rPr>
          <w:rFonts w:ascii="Georgia" w:eastAsia="宋体" w:hAnsi="Georgia" w:cs="宋体" w:hint="eastAsia"/>
          <w:color w:val="000000"/>
          <w:sz w:val="23"/>
          <w:szCs w:val="23"/>
        </w:rPr>
        <w:t xml:space="preserve"> Communication</w:t>
      </w:r>
      <w:r w:rsidR="00E169F5">
        <w:rPr>
          <w:rFonts w:ascii="Georgia" w:eastAsia="宋体" w:hAnsi="Georgia" w:cs="宋体" w:hint="eastAsia"/>
          <w:color w:val="000000"/>
          <w:sz w:val="23"/>
          <w:szCs w:val="23"/>
        </w:rPr>
        <w:t>s Technology Ltd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>.)</w:t>
      </w:r>
    </w:p>
    <w:p w14:paraId="06E7B0A9" w14:textId="77777777" w:rsidR="00401B51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18:20-18:50   </w:t>
      </w:r>
      <w:proofErr w:type="gramStart"/>
      <w:r>
        <w:rPr>
          <w:rFonts w:ascii="Georgia" w:eastAsia="宋体" w:hAnsi="Georgia" w:cs="宋体" w:hint="eastAsia"/>
          <w:color w:val="000000"/>
          <w:sz w:val="23"/>
          <w:szCs w:val="23"/>
        </w:rPr>
        <w:t>Key-note</w:t>
      </w:r>
      <w:proofErr w:type="gramEnd"/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speech by Mr. YANG </w:t>
      </w:r>
      <w:proofErr w:type="spellStart"/>
      <w:r>
        <w:rPr>
          <w:rFonts w:ascii="Georgia" w:eastAsia="宋体" w:hAnsi="Georgia" w:cs="宋体" w:hint="eastAsia"/>
          <w:color w:val="000000"/>
          <w:sz w:val="23"/>
          <w:szCs w:val="23"/>
        </w:rPr>
        <w:t>Weize</w:t>
      </w:r>
      <w:proofErr w:type="spellEnd"/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(Secretary of CPC Nanjing Municipal Committee)</w:t>
      </w:r>
    </w:p>
    <w:p w14:paraId="0170EAA9" w14:textId="60659205" w:rsidR="00401B51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lastRenderedPageBreak/>
        <w:t xml:space="preserve">18:50-19:05   Signing </w:t>
      </w:r>
      <w:r w:rsidR="00E169F5">
        <w:rPr>
          <w:rFonts w:ascii="Georgia" w:eastAsia="宋体" w:hAnsi="Georgia" w:cs="宋体" w:hint="eastAsia"/>
          <w:color w:val="000000"/>
          <w:sz w:val="23"/>
          <w:szCs w:val="23"/>
        </w:rPr>
        <w:t>C</w:t>
      </w:r>
      <w:r>
        <w:rPr>
          <w:rFonts w:ascii="Georgia" w:eastAsia="宋体" w:hAnsi="Georgia" w:cs="宋体"/>
          <w:color w:val="000000"/>
          <w:sz w:val="23"/>
          <w:szCs w:val="23"/>
        </w:rPr>
        <w:t>eremony</w:t>
      </w:r>
    </w:p>
    <w:p w14:paraId="63E70FC3" w14:textId="77777777" w:rsidR="00401B51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>19:05-19:30   Interaction</w:t>
      </w:r>
    </w:p>
    <w:p w14:paraId="325498CA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19:30-20:30   Dinner and </w:t>
      </w:r>
      <w:r>
        <w:rPr>
          <w:rFonts w:ascii="Georgia" w:eastAsia="宋体" w:hAnsi="Georgia" w:cs="宋体"/>
          <w:color w:val="000000"/>
          <w:sz w:val="23"/>
          <w:szCs w:val="23"/>
        </w:rPr>
        <w:t>social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</w:t>
      </w:r>
      <w:r>
        <w:rPr>
          <w:rFonts w:ascii="Georgia" w:eastAsia="宋体" w:hAnsi="Georgia" w:cs="宋体"/>
          <w:color w:val="000000"/>
          <w:sz w:val="23"/>
          <w:szCs w:val="23"/>
        </w:rPr>
        <w:t>network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>ing</w:t>
      </w:r>
    </w:p>
    <w:p w14:paraId="7276405E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>
        <w:rPr>
          <w:rFonts w:ascii="Georgia" w:eastAsia="宋体" w:hAnsi="Georgia" w:cs="宋体" w:hint="eastAsia"/>
          <w:color w:val="000000"/>
          <w:sz w:val="23"/>
          <w:szCs w:val="23"/>
        </w:rPr>
        <w:t>We cordially invite you and your colleagues to attend this event. This event is free for our members and general public. P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>lease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register using reply form attached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 xml:space="preserve"> to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 reserve your seat by sending E-mail to </w:t>
      </w:r>
      <w:hyperlink r:id="rId9" w:history="1">
        <w:r w:rsidRPr="00944702">
          <w:rPr>
            <w:rStyle w:val="affff2"/>
            <w:rFonts w:ascii="方正小标宋_GBK" w:eastAsia="方正小标宋_GBK" w:hAnsi="Georgia" w:cs="宋体"/>
            <w:sz w:val="23"/>
            <w:szCs w:val="23"/>
          </w:rPr>
          <w:t>nanjing321plan@gmail.com</w:t>
        </w:r>
      </w:hyperlink>
      <w:r>
        <w:rPr>
          <w:rFonts w:ascii="Georgia" w:eastAsia="宋体" w:hAnsi="Georgia" w:cs="宋体" w:hint="eastAsia"/>
          <w:color w:val="000000"/>
          <w:sz w:val="23"/>
          <w:szCs w:val="23"/>
        </w:rPr>
        <w:t xml:space="preserve">. </w:t>
      </w:r>
      <w:r>
        <w:rPr>
          <w:rFonts w:ascii="Georgia" w:eastAsia="宋体" w:hAnsi="Georgia" w:cs="宋体"/>
          <w:color w:val="000000"/>
          <w:sz w:val="23"/>
          <w:szCs w:val="23"/>
        </w:rPr>
        <w:t>It w</w:t>
      </w:r>
      <w:r>
        <w:rPr>
          <w:rFonts w:ascii="Georgia" w:eastAsia="宋体" w:hAnsi="Georgia" w:cs="宋体" w:hint="eastAsia"/>
          <w:color w:val="000000"/>
          <w:sz w:val="23"/>
          <w:szCs w:val="23"/>
        </w:rPr>
        <w:t>ould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 xml:space="preserve"> be delightful to hear from you before August 25</w:t>
      </w:r>
      <w:r w:rsidRPr="00944702">
        <w:rPr>
          <w:rFonts w:ascii="Georgia" w:eastAsia="宋体" w:hAnsi="Georgia" w:cs="宋体"/>
          <w:color w:val="000000"/>
          <w:sz w:val="23"/>
          <w:szCs w:val="23"/>
          <w:vertAlign w:val="superscript"/>
        </w:rPr>
        <w:t>th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>.</w:t>
      </w:r>
    </w:p>
    <w:p w14:paraId="3D903ED3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 w:rsidRPr="00944702">
        <w:rPr>
          <w:rFonts w:ascii="Georgia" w:eastAsia="宋体" w:hAnsi="Georgia" w:cs="宋体"/>
          <w:color w:val="000000"/>
          <w:sz w:val="23"/>
          <w:szCs w:val="23"/>
        </w:rPr>
        <w:t>Release your dream and realize your potential in Nanjing!</w:t>
      </w:r>
      <w:r>
        <w:rPr>
          <w:rFonts w:ascii="Georgia" w:eastAsia="宋体" w:hAnsi="Georgia" w:cs="宋体"/>
          <w:color w:val="000000"/>
          <w:sz w:val="23"/>
          <w:szCs w:val="23"/>
        </w:rPr>
        <w:t xml:space="preserve"> We are looking forward to see you!</w:t>
      </w:r>
    </w:p>
    <w:p w14:paraId="61C6F50C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</w:p>
    <w:p w14:paraId="28B3C9BE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 w:rsidRPr="00944702">
        <w:rPr>
          <w:rFonts w:ascii="Georgia" w:eastAsia="宋体" w:hAnsi="Georgia" w:cs="宋体"/>
          <w:color w:val="000000"/>
          <w:sz w:val="23"/>
          <w:szCs w:val="23"/>
        </w:rPr>
        <w:t>Sincerely,</w:t>
      </w:r>
    </w:p>
    <w:p w14:paraId="144F4595" w14:textId="77777777" w:rsidR="00401B51" w:rsidRPr="00944702" w:rsidRDefault="00401B51" w:rsidP="00CE6DC2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 w:rsidRPr="00944702">
        <w:rPr>
          <w:rFonts w:ascii="Georgia" w:eastAsia="宋体" w:hAnsi="Georgia" w:cs="宋体"/>
          <w:color w:val="000000"/>
          <w:sz w:val="23"/>
          <w:szCs w:val="23"/>
        </w:rPr>
        <w:t>Nanjing Municipal Government</w:t>
      </w:r>
    </w:p>
    <w:p w14:paraId="402D2A83" w14:textId="77777777" w:rsidR="00EA6D8A" w:rsidRDefault="00401B51" w:rsidP="00CE6DC2">
      <w:pPr>
        <w:spacing w:after="50" w:line="300" w:lineRule="exact"/>
        <w:rPr>
          <w:rFonts w:ascii="Georgia" w:eastAsia="宋体" w:hAnsi="Georgia" w:cs="宋体"/>
          <w:color w:val="000000"/>
          <w:sz w:val="23"/>
          <w:szCs w:val="23"/>
        </w:rPr>
      </w:pPr>
      <w:r w:rsidRPr="00944702">
        <w:rPr>
          <w:rFonts w:ascii="Georgia" w:eastAsia="宋体" w:hAnsi="Georgia" w:cs="宋体"/>
          <w:color w:val="000000"/>
          <w:sz w:val="23"/>
          <w:szCs w:val="23"/>
        </w:rPr>
        <w:t>August 20</w:t>
      </w:r>
      <w:r w:rsidRPr="00944702">
        <w:rPr>
          <w:rFonts w:ascii="Georgia" w:eastAsia="宋体" w:hAnsi="Georgia" w:cs="宋体"/>
          <w:color w:val="000000"/>
          <w:sz w:val="23"/>
          <w:szCs w:val="23"/>
          <w:vertAlign w:val="superscript"/>
        </w:rPr>
        <w:t>th</w:t>
      </w:r>
      <w:r w:rsidRPr="00944702">
        <w:rPr>
          <w:rFonts w:ascii="Georgia" w:eastAsia="宋体" w:hAnsi="Georgia" w:cs="宋体"/>
          <w:color w:val="000000"/>
          <w:sz w:val="23"/>
          <w:szCs w:val="23"/>
        </w:rPr>
        <w:t>, 2013</w:t>
      </w:r>
    </w:p>
    <w:p w14:paraId="1FC4C513" w14:textId="77777777" w:rsidR="00EA6D8A" w:rsidRDefault="00EA6D8A" w:rsidP="00EA6D8A">
      <w:pPr>
        <w:spacing w:after="50" w:line="360" w:lineRule="auto"/>
      </w:pPr>
    </w:p>
    <w:p w14:paraId="5AC92971" w14:textId="77777777" w:rsidR="00CE6DC2" w:rsidRDefault="00CE6DC2" w:rsidP="00EA6D8A">
      <w:pPr>
        <w:spacing w:after="50" w:line="360" w:lineRule="auto"/>
      </w:pPr>
    </w:p>
    <w:p w14:paraId="7247AF16" w14:textId="77777777" w:rsidR="00CE6DC2" w:rsidRPr="00B458F0" w:rsidRDefault="00CE6DC2" w:rsidP="00CE6DC2">
      <w:pPr>
        <w:spacing w:after="50" w:line="300" w:lineRule="exact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Georgia" w:eastAsia="Hei" w:hAnsi="Georgia" w:hint="eastAsia"/>
          <w:sz w:val="23"/>
          <w:szCs w:val="23"/>
        </w:rPr>
        <w:t>REPLY FORM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 xml:space="preserve">   回执</w:t>
      </w:r>
    </w:p>
    <w:p w14:paraId="4314D36E" w14:textId="77777777" w:rsidR="00CE6DC2" w:rsidRPr="00B458F0" w:rsidRDefault="00CE6DC2" w:rsidP="00CE6DC2">
      <w:pPr>
        <w:spacing w:after="50" w:line="300" w:lineRule="exact"/>
        <w:rPr>
          <w:rFonts w:ascii="方正小标宋_GBK" w:eastAsia="方正小标宋_GBK" w:hAnsi="Georgia" w:cs="宋体"/>
          <w:color w:val="000000"/>
          <w:sz w:val="23"/>
          <w:szCs w:val="23"/>
        </w:rPr>
      </w:pP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485"/>
        <w:gridCol w:w="2334"/>
        <w:gridCol w:w="1505"/>
      </w:tblGrid>
      <w:tr w:rsidR="00CE6DC2" w:rsidRPr="00B458F0" w14:paraId="4AF78F3B" w14:textId="77777777" w:rsidTr="00254899">
        <w:tc>
          <w:tcPr>
            <w:tcW w:w="1101" w:type="dxa"/>
          </w:tcPr>
          <w:p w14:paraId="1100074B" w14:textId="77777777" w:rsidR="00CE6DC2" w:rsidRPr="00B458F0" w:rsidRDefault="00CE6DC2" w:rsidP="00254899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/>
                <w:sz w:val="23"/>
                <w:szCs w:val="23"/>
              </w:rPr>
              <w:t>Name</w:t>
            </w:r>
          </w:p>
          <w:p w14:paraId="4924840A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134" w:type="dxa"/>
          </w:tcPr>
          <w:p w14:paraId="18EA4B87" w14:textId="77777777" w:rsidR="00CE6DC2" w:rsidRPr="00B458F0" w:rsidRDefault="00CE6DC2" w:rsidP="00254899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 w:hint="eastAsia"/>
                <w:sz w:val="23"/>
                <w:szCs w:val="23"/>
              </w:rPr>
              <w:t>Gender</w:t>
            </w:r>
          </w:p>
          <w:p w14:paraId="6F602FFD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2126" w:type="dxa"/>
          </w:tcPr>
          <w:p w14:paraId="581DF4B8" w14:textId="77777777" w:rsidR="00CE6DC2" w:rsidRPr="00B458F0" w:rsidRDefault="00CE6DC2" w:rsidP="00254899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 w:hint="eastAsia"/>
                <w:sz w:val="23"/>
                <w:szCs w:val="23"/>
              </w:rPr>
              <w:t>Area of Expertise</w:t>
            </w:r>
          </w:p>
          <w:p w14:paraId="104221C5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专业领域</w:t>
            </w:r>
          </w:p>
        </w:tc>
        <w:tc>
          <w:tcPr>
            <w:tcW w:w="2485" w:type="dxa"/>
          </w:tcPr>
          <w:p w14:paraId="54163DC2" w14:textId="77777777" w:rsidR="00CE6DC2" w:rsidRPr="00B458F0" w:rsidRDefault="00CE6DC2" w:rsidP="00254899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 w:hint="eastAsia"/>
                <w:sz w:val="23"/>
                <w:szCs w:val="23"/>
              </w:rPr>
              <w:t>Graduate University</w:t>
            </w:r>
          </w:p>
          <w:p w14:paraId="744C2858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2334" w:type="dxa"/>
          </w:tcPr>
          <w:p w14:paraId="28B4B540" w14:textId="77777777" w:rsidR="00CE6DC2" w:rsidRPr="00B458F0" w:rsidRDefault="00CE6DC2" w:rsidP="00254899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 w:hint="eastAsia"/>
                <w:sz w:val="23"/>
                <w:szCs w:val="23"/>
              </w:rPr>
              <w:t>Year of Graduation</w:t>
            </w:r>
          </w:p>
          <w:p w14:paraId="379A26B3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毕业年份</w:t>
            </w:r>
          </w:p>
        </w:tc>
        <w:tc>
          <w:tcPr>
            <w:tcW w:w="1505" w:type="dxa"/>
          </w:tcPr>
          <w:p w14:paraId="2FCB81B0" w14:textId="77777777" w:rsidR="00CE6DC2" w:rsidRPr="00B458F0" w:rsidRDefault="00CE6DC2" w:rsidP="00254899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 w:hint="eastAsia"/>
                <w:sz w:val="23"/>
                <w:szCs w:val="23"/>
              </w:rPr>
              <w:t>Mobile</w:t>
            </w:r>
          </w:p>
          <w:p w14:paraId="2D3AFC8E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联系方式</w:t>
            </w:r>
          </w:p>
        </w:tc>
      </w:tr>
      <w:tr w:rsidR="00CE6DC2" w:rsidRPr="00B458F0" w14:paraId="37C83E85" w14:textId="77777777" w:rsidTr="00254899">
        <w:tc>
          <w:tcPr>
            <w:tcW w:w="1101" w:type="dxa"/>
          </w:tcPr>
          <w:p w14:paraId="163E9464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79CF7E84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28358504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283CB60F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C211B7E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5D287388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73E52289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386AE4D2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  <w:tc>
          <w:tcPr>
            <w:tcW w:w="2126" w:type="dxa"/>
          </w:tcPr>
          <w:p w14:paraId="77D91A49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5ED26618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48A37F0F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434E4235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  <w:tc>
          <w:tcPr>
            <w:tcW w:w="2485" w:type="dxa"/>
          </w:tcPr>
          <w:p w14:paraId="2C4ECA57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65B53256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7358F910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3757C343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  <w:tc>
          <w:tcPr>
            <w:tcW w:w="2334" w:type="dxa"/>
          </w:tcPr>
          <w:p w14:paraId="3CEAC346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1552176B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09592630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3C1AA966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  <w:tc>
          <w:tcPr>
            <w:tcW w:w="1505" w:type="dxa"/>
          </w:tcPr>
          <w:p w14:paraId="65E17D1A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1689407D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2A7BC06C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6891ADDF" w14:textId="77777777" w:rsidR="00CE6DC2" w:rsidRPr="00B458F0" w:rsidRDefault="00CE6DC2" w:rsidP="00254899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</w:tr>
    </w:tbl>
    <w:p w14:paraId="18134D7C" w14:textId="77777777" w:rsidR="00EA6D8A" w:rsidRPr="00EA6D8A" w:rsidRDefault="00EA6D8A" w:rsidP="00EA6D8A">
      <w:pPr>
        <w:spacing w:after="50" w:line="360" w:lineRule="auto"/>
      </w:pPr>
    </w:p>
    <w:sectPr w:rsidR="00EA6D8A" w:rsidRPr="00EA6D8A" w:rsidSect="00FD07A9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55E2" w14:textId="77777777" w:rsidR="00401B51" w:rsidRDefault="00401B51">
      <w:r>
        <w:separator/>
      </w:r>
    </w:p>
  </w:endnote>
  <w:endnote w:type="continuationSeparator" w:id="0">
    <w:p w14:paraId="2116DA62" w14:textId="77777777" w:rsidR="00401B51" w:rsidRDefault="004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华文新魏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i">
    <w:panose1 w:val="02000500000000000000"/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A6489" w14:textId="77777777" w:rsidR="00401B51" w:rsidRDefault="00401B51">
    <w:pPr>
      <w:pStyle w:val="a7"/>
    </w:pPr>
    <w:r>
      <w:rPr>
        <w:noProof/>
      </w:rPr>
      <w:drawing>
        <wp:inline distT="0" distB="0" distL="0" distR="0" wp14:anchorId="7729BD8C" wp14:editId="17599468">
          <wp:extent cx="670560" cy="386080"/>
          <wp:effectExtent l="0" t="0" r="0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808B2" w14:textId="77777777" w:rsidR="00401B51" w:rsidRDefault="00401B51" w:rsidP="00401B51">
    <w:pPr>
      <w:spacing w:before="360"/>
      <w:jc w:val="center"/>
    </w:pPr>
    <w:r>
      <w:rPr>
        <w:noProof/>
      </w:rPr>
      <w:drawing>
        <wp:inline distT="0" distB="0" distL="0" distR="0" wp14:anchorId="629F120D" wp14:editId="0B846660">
          <wp:extent cx="670560" cy="386080"/>
          <wp:effectExtent l="0" t="0" r="0" b="0"/>
          <wp:docPr id="4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HostTable-Borderless"/>
      <w:tblW w:w="5000" w:type="pct"/>
      <w:jc w:val="center"/>
      <w:tblLook w:val="04A0" w:firstRow="1" w:lastRow="0" w:firstColumn="1" w:lastColumn="0" w:noHBand="0" w:noVBand="1"/>
    </w:tblPr>
    <w:tblGrid>
      <w:gridCol w:w="5061"/>
      <w:gridCol w:w="2703"/>
      <w:gridCol w:w="2705"/>
    </w:tblGrid>
    <w:tr w:rsidR="00401B51" w14:paraId="5FDF60DB" w14:textId="77777777">
      <w:trPr>
        <w:jc w:val="center"/>
      </w:trPr>
      <w:tc>
        <w:tcPr>
          <w:tcW w:w="2417" w:type="pct"/>
        </w:tcPr>
        <w:p w14:paraId="543287E7" w14:textId="77777777" w:rsidR="00401B51" w:rsidRDefault="00401B51" w:rsidP="00401B51">
          <w:pPr>
            <w:pStyle w:val="a7"/>
          </w:pPr>
        </w:p>
      </w:tc>
      <w:tc>
        <w:tcPr>
          <w:tcW w:w="1291" w:type="pct"/>
        </w:tcPr>
        <w:p w14:paraId="319490B2" w14:textId="77777777" w:rsidR="00401B51" w:rsidRDefault="00401B51">
          <w:pPr>
            <w:pStyle w:val="a7"/>
          </w:pPr>
        </w:p>
      </w:tc>
      <w:tc>
        <w:tcPr>
          <w:tcW w:w="1292" w:type="pct"/>
        </w:tcPr>
        <w:p w14:paraId="2B7FC618" w14:textId="77777777" w:rsidR="00401B51" w:rsidRDefault="00401B51" w:rsidP="00401B51">
          <w:pPr>
            <w:pStyle w:val="a7"/>
            <w:jc w:val="left"/>
          </w:pPr>
        </w:p>
      </w:tc>
    </w:tr>
  </w:tbl>
  <w:p w14:paraId="17939F1B" w14:textId="77777777" w:rsidR="00401B51" w:rsidRDefault="00401B51">
    <w:pPr>
      <w:pStyle w:val="NoSpaceBetween"/>
    </w:pPr>
    <w:r>
      <w:rPr>
        <w:rFonts w:hint="eastAsia"/>
      </w:rPr>
      <w:t></w:t>
    </w: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3927"/>
      <w:gridCol w:w="3925"/>
    </w:tblGrid>
    <w:tr w:rsidR="00401B51" w14:paraId="216F09EC" w14:textId="77777777">
      <w:trPr>
        <w:jc w:val="center"/>
      </w:trPr>
      <w:tc>
        <w:tcPr>
          <w:tcW w:w="5401" w:type="dxa"/>
        </w:tcPr>
        <w:p w14:paraId="154B97B7" w14:textId="77777777" w:rsidR="00401B51" w:rsidRDefault="00401B51" w:rsidP="00401B51">
          <w:pPr>
            <w:pStyle w:val="a7"/>
            <w:jc w:val="left"/>
          </w:pPr>
        </w:p>
      </w:tc>
      <w:tc>
        <w:tcPr>
          <w:tcW w:w="5399" w:type="dxa"/>
        </w:tcPr>
        <w:p w14:paraId="10081735" w14:textId="77777777" w:rsidR="00401B51" w:rsidRDefault="00401B51" w:rsidP="00401B51">
          <w:pPr>
            <w:pStyle w:val="a7"/>
            <w:jc w:val="left"/>
          </w:pPr>
        </w:p>
      </w:tc>
    </w:tr>
  </w:tbl>
  <w:p w14:paraId="3BDC6905" w14:textId="77777777" w:rsidR="00401B51" w:rsidRDefault="00401B51">
    <w:pPr>
      <w:pStyle w:val="NoSpaceBetwe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0475E" w14:textId="77777777" w:rsidR="00401B51" w:rsidRDefault="00401B51">
      <w:r>
        <w:separator/>
      </w:r>
    </w:p>
  </w:footnote>
  <w:footnote w:type="continuationSeparator" w:id="0">
    <w:p w14:paraId="10E6308F" w14:textId="77777777" w:rsidR="00401B51" w:rsidRDefault="00401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401B51" w14:paraId="76C72476" w14:textId="77777777">
      <w:tc>
        <w:tcPr>
          <w:tcW w:w="3240" w:type="dxa"/>
          <w:shd w:val="clear" w:color="auto" w:fill="72A376" w:themeFill="accent1"/>
        </w:tcPr>
        <w:p w14:paraId="04F10DEF" w14:textId="77777777" w:rsidR="00401B51" w:rsidRDefault="00401B51"/>
      </w:tc>
      <w:tc>
        <w:tcPr>
          <w:tcW w:w="1800" w:type="dxa"/>
          <w:shd w:val="clear" w:color="auto" w:fill="B0CCB0" w:themeFill="accent2"/>
        </w:tcPr>
        <w:p w14:paraId="2EB03030" w14:textId="77777777" w:rsidR="00401B51" w:rsidRDefault="00401B51"/>
      </w:tc>
      <w:tc>
        <w:tcPr>
          <w:tcW w:w="5760" w:type="dxa"/>
          <w:shd w:val="clear" w:color="auto" w:fill="C0BEAF" w:themeFill="accent4"/>
        </w:tcPr>
        <w:p w14:paraId="38357B47" w14:textId="77777777" w:rsidR="00401B51" w:rsidRDefault="00401B51"/>
      </w:tc>
    </w:tr>
  </w:tbl>
  <w:p w14:paraId="50CEC29F" w14:textId="77777777" w:rsidR="00401B51" w:rsidRDefault="00401B51">
    <w:pPr>
      <w:pStyle w:val="a5"/>
    </w:pPr>
    <w:r>
      <w:fldChar w:fldCharType="begin"/>
    </w:r>
    <w:r>
      <w:instrText>页</w:instrText>
    </w:r>
    <w:r>
      <w:fldChar w:fldCharType="separate"/>
    </w:r>
    <w:r>
      <w:rPr>
        <w:noProof/>
        <w:lang w:val="zh-CN"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5760"/>
    </w:tblGrid>
    <w:tr w:rsidR="00401B51" w14:paraId="24CC36BA" w14:textId="77777777" w:rsidTr="00CE6DC2">
      <w:tc>
        <w:tcPr>
          <w:tcW w:w="6663" w:type="dxa"/>
          <w:tcMar>
            <w:left w:w="0" w:type="dxa"/>
            <w:right w:w="0" w:type="dxa"/>
          </w:tcMar>
        </w:tcPr>
        <w:p w14:paraId="40651262" w14:textId="77777777" w:rsidR="00401B51" w:rsidRDefault="00401B51" w:rsidP="00CE6DC2">
          <w:pPr>
            <w:pStyle w:val="Header-Left"/>
            <w:ind w:rightChars="-212" w:right="-424"/>
          </w:pPr>
          <w:r>
            <w:rPr>
              <w:rFonts w:hint="eastAsia"/>
            </w:rPr>
            <w:t xml:space="preserve">INVITATION                             </w:t>
          </w:r>
          <w:r w:rsidR="00CE6DC2">
            <w:rPr>
              <w:rFonts w:hint="eastAsia"/>
            </w:rPr>
            <w:t></w:t>
          </w:r>
          <w:r>
            <w:rPr>
              <w:rFonts w:hint="eastAsia"/>
            </w:rPr>
            <w:t xml:space="preserve"> </w:t>
          </w:r>
          <w:r w:rsidRPr="00CE6DC2">
            <w:rPr>
              <w:rFonts w:hint="eastAsia"/>
              <w:sz w:val="24"/>
              <w:szCs w:val="24"/>
            </w:rPr>
            <w:t>Nanjing-Boston Overseas Talent Entrepreneurship Seminar</w:t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14:paraId="007F0AC1" w14:textId="77777777" w:rsidR="00401B51" w:rsidRDefault="00401B51">
          <w:pPr>
            <w:pStyle w:val="Header-Right"/>
          </w:pPr>
        </w:p>
      </w:tc>
    </w:tr>
  </w:tbl>
  <w:p w14:paraId="495C4248" w14:textId="77777777" w:rsidR="00401B51" w:rsidRDefault="00401B51">
    <w:pPr>
      <w:pStyle w:val="NoSpaceBetween"/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1745"/>
      <w:gridCol w:w="5583"/>
    </w:tblGrid>
    <w:tr w:rsidR="00401B51" w14:paraId="5B7A4E48" w14:textId="77777777" w:rsidTr="00401B51">
      <w:tc>
        <w:tcPr>
          <w:tcW w:w="3240" w:type="dxa"/>
          <w:shd w:val="clear" w:color="auto" w:fill="72A376" w:themeFill="accent1"/>
        </w:tcPr>
        <w:p w14:paraId="736798C9" w14:textId="77777777" w:rsidR="00401B51" w:rsidRDefault="00401B51"/>
      </w:tc>
      <w:tc>
        <w:tcPr>
          <w:tcW w:w="1800" w:type="dxa"/>
          <w:shd w:val="clear" w:color="auto" w:fill="B0CCB0" w:themeFill="accent2"/>
        </w:tcPr>
        <w:p w14:paraId="685D4A42" w14:textId="77777777" w:rsidR="00401B51" w:rsidRDefault="00401B51"/>
      </w:tc>
      <w:tc>
        <w:tcPr>
          <w:tcW w:w="5760" w:type="dxa"/>
          <w:shd w:val="clear" w:color="auto" w:fill="C0BEAF" w:themeFill="accent4"/>
        </w:tcPr>
        <w:p w14:paraId="5DF6ADE7" w14:textId="77777777" w:rsidR="00401B51" w:rsidRDefault="00401B51" w:rsidP="00401B51"/>
      </w:tc>
    </w:tr>
  </w:tbl>
  <w:p w14:paraId="7E1A186A" w14:textId="77777777" w:rsidR="00401B51" w:rsidRDefault="00401B51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bordersDoNotSurroundHeader/>
  <w:bordersDoNotSurroundFooter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01B51"/>
    <w:rsid w:val="003E4A84"/>
    <w:rsid w:val="00401B51"/>
    <w:rsid w:val="00644D1B"/>
    <w:rsid w:val="00662983"/>
    <w:rsid w:val="008671DC"/>
    <w:rsid w:val="00A277EB"/>
    <w:rsid w:val="00AA6EE7"/>
    <w:rsid w:val="00CE6DC2"/>
    <w:rsid w:val="00E169F5"/>
    <w:rsid w:val="00EA6D8A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5E1E1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0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a6">
    <w:name w:val="页眉字符"/>
    <w:basedOn w:val="a2"/>
    <w:link w:val="a5"/>
    <w:rPr>
      <w:sz w:val="24"/>
      <w:szCs w:val="24"/>
    </w:rPr>
  </w:style>
  <w:style w:type="paragraph" w:styleId="a7">
    <w:name w:val="footer"/>
    <w:basedOn w:val="a1"/>
    <w:link w:val="a8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a8">
    <w:name w:val="页脚字符"/>
    <w:basedOn w:val="a2"/>
    <w:link w:val="a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a1"/>
    <w:pPr>
      <w:spacing w:before="1100"/>
      <w:ind w:left="43"/>
    </w:pPr>
    <w:rPr>
      <w:rFonts w:asciiTheme="majorHAnsi" w:eastAsiaTheme="majorEastAsia" w:hAnsiTheme="majorHAnsi" w:cstheme="majorBidi"/>
      <w:color w:val="B0CCB0" w:themeColor="accent2"/>
      <w:sz w:val="44"/>
    </w:rPr>
  </w:style>
  <w:style w:type="paragraph" w:customStyle="1" w:styleId="Header-Right">
    <w:name w:val="Header-Right"/>
    <w:basedOn w:val="a1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a1"/>
    <w:rPr>
      <w:sz w:val="2"/>
    </w:rPr>
  </w:style>
  <w:style w:type="table" w:customStyle="1" w:styleId="HostTable-Borderless">
    <w:name w:val="Host Table - Borderless"/>
    <w:basedOn w:val="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1"/>
    <w:link w:val="aa"/>
    <w:pPr>
      <w:spacing w:after="200"/>
    </w:pPr>
    <w:rPr>
      <w:color w:val="262626" w:themeColor="text1" w:themeTint="D9"/>
      <w:szCs w:val="20"/>
    </w:rPr>
  </w:style>
  <w:style w:type="character" w:customStyle="1" w:styleId="aa">
    <w:name w:val="正文文本字符"/>
    <w:basedOn w:val="a2"/>
    <w:link w:val="a9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a1"/>
    <w:pPr>
      <w:spacing w:after="480"/>
    </w:pPr>
  </w:style>
  <w:style w:type="paragraph" w:styleId="ab">
    <w:name w:val="Signature"/>
    <w:basedOn w:val="a1"/>
    <w:link w:val="ac"/>
    <w:pPr>
      <w:spacing w:after="720"/>
    </w:pPr>
  </w:style>
  <w:style w:type="character" w:customStyle="1" w:styleId="ac">
    <w:name w:val="签名字符"/>
    <w:basedOn w:val="a2"/>
    <w:link w:val="ab"/>
    <w:rPr>
      <w:sz w:val="20"/>
    </w:rPr>
  </w:style>
  <w:style w:type="paragraph" w:styleId="ad">
    <w:name w:val="Balloon Text"/>
    <w:basedOn w:val="a1"/>
    <w:link w:val="ae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批注框文本字符"/>
    <w:basedOn w:val="a2"/>
    <w:link w:val="ad"/>
    <w:semiHidden/>
    <w:rPr>
      <w:rFonts w:ascii="Tahoma" w:hAnsi="Tahoma" w:cs="Tahoma"/>
      <w:sz w:val="16"/>
      <w:szCs w:val="16"/>
    </w:rPr>
  </w:style>
  <w:style w:type="paragraph" w:styleId="af">
    <w:name w:val="Bibliography"/>
    <w:basedOn w:val="a1"/>
    <w:next w:val="a1"/>
    <w:semiHidden/>
    <w:unhideWhenUsed/>
  </w:style>
  <w:style w:type="paragraph" w:styleId="af0">
    <w:name w:val="Block Text"/>
    <w:basedOn w:val="a1"/>
    <w:semiHidden/>
    <w:unhideWhenUsed/>
    <w:pPr>
      <w:pBdr>
        <w:top w:val="single" w:sz="2" w:space="10" w:color="72A376" w:themeColor="accent1" w:shadow="1"/>
        <w:left w:val="single" w:sz="2" w:space="10" w:color="72A376" w:themeColor="accent1" w:shadow="1"/>
        <w:bottom w:val="single" w:sz="2" w:space="10" w:color="72A376" w:themeColor="accent1" w:shadow="1"/>
        <w:right w:val="single" w:sz="2" w:space="10" w:color="72A376" w:themeColor="accent1" w:shadow="1"/>
      </w:pBdr>
      <w:ind w:left="1152" w:right="1152"/>
    </w:pPr>
    <w:rPr>
      <w:i/>
      <w:iCs/>
      <w:color w:val="72A376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正文文本 3字符"/>
    <w:basedOn w:val="a2"/>
    <w:link w:val="33"/>
    <w:semiHidden/>
    <w:rPr>
      <w:sz w:val="16"/>
      <w:szCs w:val="16"/>
    </w:rPr>
  </w:style>
  <w:style w:type="paragraph" w:styleId="af1">
    <w:name w:val="Body Text First Indent"/>
    <w:basedOn w:val="a9"/>
    <w:link w:val="af2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af2">
    <w:name w:val="正文首行缩进字符"/>
    <w:basedOn w:val="aa"/>
    <w:link w:val="af1"/>
    <w:semiHidden/>
    <w:rPr>
      <w:color w:val="262626" w:themeColor="text1" w:themeTint="D9"/>
      <w:sz w:val="20"/>
      <w:szCs w:val="20"/>
    </w:rPr>
  </w:style>
  <w:style w:type="character" w:customStyle="1" w:styleId="24">
    <w:name w:val="正文文本 2字符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正文首行缩进 2字符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正文文本缩进 2字符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字符"/>
    <w:basedOn w:val="a2"/>
    <w:link w:val="35"/>
    <w:semiHidden/>
    <w:rPr>
      <w:sz w:val="16"/>
      <w:szCs w:val="16"/>
    </w:rPr>
  </w:style>
  <w:style w:type="paragraph" w:styleId="af3">
    <w:name w:val="caption"/>
    <w:basedOn w:val="a1"/>
    <w:next w:val="a1"/>
    <w:semiHidden/>
    <w:unhideWhenUsed/>
    <w:qFormat/>
    <w:pPr>
      <w:spacing w:after="200"/>
    </w:pPr>
    <w:rPr>
      <w:b/>
      <w:bCs/>
      <w:color w:val="72A376" w:themeColor="accent1"/>
      <w:sz w:val="18"/>
      <w:szCs w:val="18"/>
    </w:rPr>
  </w:style>
  <w:style w:type="paragraph" w:styleId="af4">
    <w:name w:val="Closing"/>
    <w:basedOn w:val="a1"/>
    <w:link w:val="af5"/>
    <w:semiHidden/>
    <w:unhideWhenUsed/>
    <w:pPr>
      <w:ind w:left="4320"/>
    </w:pPr>
  </w:style>
  <w:style w:type="character" w:customStyle="1" w:styleId="af5">
    <w:name w:val="正在关闭字符"/>
    <w:basedOn w:val="a2"/>
    <w:link w:val="af4"/>
    <w:semiHidden/>
    <w:rPr>
      <w:sz w:val="20"/>
    </w:rPr>
  </w:style>
  <w:style w:type="paragraph" w:styleId="af6">
    <w:name w:val="annotation text"/>
    <w:basedOn w:val="a1"/>
    <w:link w:val="af7"/>
    <w:semiHidden/>
    <w:unhideWhenUsed/>
    <w:rPr>
      <w:szCs w:val="20"/>
    </w:rPr>
  </w:style>
  <w:style w:type="character" w:customStyle="1" w:styleId="af7">
    <w:name w:val="注释文本字符"/>
    <w:basedOn w:val="a2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Pr>
      <w:b/>
      <w:bCs/>
    </w:rPr>
  </w:style>
  <w:style w:type="character" w:customStyle="1" w:styleId="af9">
    <w:name w:val="批注主题字符"/>
    <w:basedOn w:val="af7"/>
    <w:link w:val="af8"/>
    <w:semiHidden/>
    <w:rPr>
      <w:b/>
      <w:bCs/>
      <w:sz w:val="20"/>
      <w:szCs w:val="20"/>
    </w:rPr>
  </w:style>
  <w:style w:type="paragraph" w:styleId="afa">
    <w:name w:val="Date"/>
    <w:basedOn w:val="a1"/>
    <w:next w:val="a1"/>
    <w:link w:val="afb"/>
    <w:unhideWhenUsed/>
  </w:style>
  <w:style w:type="character" w:customStyle="1" w:styleId="afb">
    <w:name w:val="日期字符"/>
    <w:basedOn w:val="a2"/>
    <w:link w:val="afa"/>
    <w:rPr>
      <w:sz w:val="20"/>
    </w:rPr>
  </w:style>
  <w:style w:type="paragraph" w:styleId="afc">
    <w:name w:val="Document Map"/>
    <w:basedOn w:val="a1"/>
    <w:link w:val="afd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文档结构图 字符"/>
    <w:basedOn w:val="a2"/>
    <w:link w:val="afc"/>
    <w:semiHidden/>
    <w:rPr>
      <w:rFonts w:ascii="Tahoma" w:hAnsi="Tahoma" w:cs="Tahoma"/>
      <w:sz w:val="16"/>
      <w:szCs w:val="16"/>
    </w:rPr>
  </w:style>
  <w:style w:type="paragraph" w:styleId="afe">
    <w:name w:val="E-mail Signature"/>
    <w:basedOn w:val="a1"/>
    <w:link w:val="aff"/>
    <w:semiHidden/>
    <w:unhideWhenUsed/>
  </w:style>
  <w:style w:type="character" w:customStyle="1" w:styleId="aff">
    <w:name w:val="电子邮件签名字符"/>
    <w:basedOn w:val="a2"/>
    <w:link w:val="afe"/>
    <w:semiHidden/>
    <w:rPr>
      <w:sz w:val="20"/>
    </w:rPr>
  </w:style>
  <w:style w:type="paragraph" w:styleId="aff0">
    <w:name w:val="endnote text"/>
    <w:basedOn w:val="a1"/>
    <w:link w:val="aff1"/>
    <w:semiHidden/>
    <w:unhideWhenUsed/>
    <w:rPr>
      <w:szCs w:val="20"/>
    </w:rPr>
  </w:style>
  <w:style w:type="character" w:customStyle="1" w:styleId="aff1">
    <w:name w:val="尾注文本字符"/>
    <w:basedOn w:val="a2"/>
    <w:link w:val="aff0"/>
    <w:semiHidden/>
    <w:rPr>
      <w:sz w:val="20"/>
      <w:szCs w:val="20"/>
    </w:rPr>
  </w:style>
  <w:style w:type="paragraph" w:styleId="aff2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semiHidden/>
    <w:unhideWhenUsed/>
    <w:rPr>
      <w:szCs w:val="20"/>
    </w:rPr>
  </w:style>
  <w:style w:type="character" w:customStyle="1" w:styleId="aff5">
    <w:name w:val="脚注文本字符"/>
    <w:basedOn w:val="a2"/>
    <w:link w:val="aff4"/>
    <w:semiHidden/>
    <w:rPr>
      <w:sz w:val="20"/>
      <w:szCs w:val="20"/>
    </w:rPr>
  </w:style>
  <w:style w:type="character" w:customStyle="1" w:styleId="10">
    <w:name w:val="标题 1字符"/>
    <w:basedOn w:val="a2"/>
    <w:link w:val="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2">
    <w:name w:val="标题 2字符"/>
    <w:basedOn w:val="a2"/>
    <w:link w:val="21"/>
    <w:semiHidden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2">
    <w:name w:val="标题 3字符"/>
    <w:basedOn w:val="a2"/>
    <w:link w:val="31"/>
    <w:semiHidden/>
    <w:rPr>
      <w:rFonts w:asciiTheme="majorHAnsi" w:eastAsiaTheme="majorEastAsia" w:hAnsiTheme="majorHAnsi" w:cstheme="majorBidi"/>
      <w:b/>
      <w:bCs/>
      <w:color w:val="72A376" w:themeColor="accent1"/>
      <w:sz w:val="20"/>
    </w:rPr>
  </w:style>
  <w:style w:type="character" w:customStyle="1" w:styleId="42">
    <w:name w:val="标题 4字符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72A376" w:themeColor="accent1"/>
      <w:sz w:val="20"/>
    </w:rPr>
  </w:style>
  <w:style w:type="character" w:customStyle="1" w:styleId="52">
    <w:name w:val="标题 5字符"/>
    <w:basedOn w:val="a2"/>
    <w:link w:val="51"/>
    <w:semiHidden/>
    <w:rPr>
      <w:rFonts w:asciiTheme="majorHAnsi" w:eastAsiaTheme="majorEastAsia" w:hAnsiTheme="majorHAnsi" w:cstheme="majorBidi"/>
      <w:color w:val="365338" w:themeColor="accent1" w:themeShade="7F"/>
      <w:sz w:val="20"/>
    </w:rPr>
  </w:style>
  <w:style w:type="character" w:customStyle="1" w:styleId="60">
    <w:name w:val="标题 6字符"/>
    <w:basedOn w:val="a2"/>
    <w:link w:val="6"/>
    <w:semiHidden/>
    <w:rPr>
      <w:rFonts w:asciiTheme="majorHAnsi" w:eastAsiaTheme="majorEastAsia" w:hAnsiTheme="majorHAnsi" w:cstheme="majorBidi"/>
      <w:i/>
      <w:iCs/>
      <w:color w:val="365338" w:themeColor="accent1" w:themeShade="7F"/>
      <w:sz w:val="20"/>
    </w:rPr>
  </w:style>
  <w:style w:type="character" w:customStyle="1" w:styleId="70">
    <w:name w:val="标题 7字符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标题 8字符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字符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地址字符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 预设格式字符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6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1"/>
    <w:next w:val="a1"/>
    <w:link w:val="aff8"/>
    <w:qFormat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ff8">
    <w:name w:val="明显引用字符"/>
    <w:basedOn w:val="a2"/>
    <w:link w:val="aff7"/>
    <w:rPr>
      <w:b/>
      <w:bCs/>
      <w:i/>
      <w:iCs/>
      <w:color w:val="72A376" w:themeColor="accent1"/>
      <w:sz w:val="20"/>
    </w:rPr>
  </w:style>
  <w:style w:type="paragraph" w:styleId="aff9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a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b">
    <w:name w:val="List Paragraph"/>
    <w:basedOn w:val="a1"/>
    <w:qFormat/>
    <w:pPr>
      <w:ind w:left="720"/>
      <w:contextualSpacing/>
    </w:pPr>
  </w:style>
  <w:style w:type="paragraph" w:styleId="affc">
    <w:name w:val="macro"/>
    <w:link w:val="affd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d">
    <w:name w:val="宏文本字符"/>
    <w:basedOn w:val="a2"/>
    <w:link w:val="affc"/>
    <w:semiHidden/>
    <w:rPr>
      <w:rFonts w:ascii="Consolas" w:hAnsi="Consolas"/>
      <w:sz w:val="20"/>
      <w:szCs w:val="20"/>
    </w:rPr>
  </w:style>
  <w:style w:type="paragraph" w:styleId="affe">
    <w:name w:val="Message Header"/>
    <w:basedOn w:val="a1"/>
    <w:link w:val="afff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">
    <w:name w:val="邮件标题字符"/>
    <w:basedOn w:val="a2"/>
    <w:link w:val="aff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qFormat/>
    <w:rPr>
      <w:sz w:val="20"/>
    </w:rPr>
  </w:style>
  <w:style w:type="paragraph" w:styleId="afff1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semiHidden/>
    <w:unhideWhenUsed/>
    <w:pPr>
      <w:ind w:left="720"/>
    </w:pPr>
  </w:style>
  <w:style w:type="paragraph" w:styleId="afff3">
    <w:name w:val="Note Heading"/>
    <w:basedOn w:val="a1"/>
    <w:next w:val="a1"/>
    <w:link w:val="afff4"/>
    <w:semiHidden/>
    <w:unhideWhenUsed/>
  </w:style>
  <w:style w:type="character" w:customStyle="1" w:styleId="afff4">
    <w:name w:val="注释标题字符"/>
    <w:basedOn w:val="a2"/>
    <w:link w:val="afff3"/>
    <w:semiHidden/>
    <w:rPr>
      <w:sz w:val="20"/>
    </w:rPr>
  </w:style>
  <w:style w:type="paragraph" w:styleId="afff5">
    <w:name w:val="Plain Text"/>
    <w:basedOn w:val="a1"/>
    <w:link w:val="afff6"/>
    <w:semiHidden/>
    <w:unhideWhenUsed/>
    <w:rPr>
      <w:rFonts w:ascii="Consolas" w:hAnsi="Consolas"/>
      <w:sz w:val="21"/>
      <w:szCs w:val="21"/>
    </w:rPr>
  </w:style>
  <w:style w:type="character" w:customStyle="1" w:styleId="afff6">
    <w:name w:val="纯文本字符"/>
    <w:basedOn w:val="a2"/>
    <w:link w:val="afff5"/>
    <w:semiHidden/>
    <w:rPr>
      <w:rFonts w:ascii="Consolas" w:hAnsi="Consolas"/>
      <w:sz w:val="21"/>
      <w:szCs w:val="21"/>
    </w:rPr>
  </w:style>
  <w:style w:type="paragraph" w:styleId="afff7">
    <w:name w:val="Quote"/>
    <w:basedOn w:val="a1"/>
    <w:next w:val="a1"/>
    <w:link w:val="afff8"/>
    <w:qFormat/>
    <w:rPr>
      <w:i/>
      <w:iCs/>
      <w:color w:val="000000" w:themeColor="text1"/>
    </w:rPr>
  </w:style>
  <w:style w:type="character" w:customStyle="1" w:styleId="afff8">
    <w:name w:val="引用字符"/>
    <w:basedOn w:val="a2"/>
    <w:link w:val="afff7"/>
    <w:rPr>
      <w:i/>
      <w:iCs/>
      <w:color w:val="000000" w:themeColor="text1"/>
      <w:sz w:val="20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贺词字符"/>
    <w:basedOn w:val="a2"/>
    <w:link w:val="afff9"/>
    <w:semiHidden/>
    <w:rPr>
      <w:sz w:val="20"/>
    </w:rPr>
  </w:style>
  <w:style w:type="paragraph" w:styleId="afffb">
    <w:name w:val="Subtitle"/>
    <w:basedOn w:val="a1"/>
    <w:next w:val="a1"/>
    <w:link w:val="afffc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fffc">
    <w:name w:val="副标题字符"/>
    <w:basedOn w:val="a2"/>
    <w:link w:val="afff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paragraph" w:styleId="afffd">
    <w:name w:val="table of authorities"/>
    <w:basedOn w:val="a1"/>
    <w:next w:val="a1"/>
    <w:semiHidden/>
    <w:unhideWhenUsed/>
    <w:pPr>
      <w:ind w:left="200" w:hanging="200"/>
    </w:pPr>
  </w:style>
  <w:style w:type="paragraph" w:styleId="afffe">
    <w:name w:val="table of figures"/>
    <w:basedOn w:val="a1"/>
    <w:next w:val="a1"/>
    <w:semiHidden/>
    <w:unhideWhenUsed/>
  </w:style>
  <w:style w:type="paragraph" w:styleId="affff">
    <w:name w:val="Title"/>
    <w:basedOn w:val="a1"/>
    <w:next w:val="a1"/>
    <w:link w:val="affff0"/>
    <w:qFormat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ffff0">
    <w:name w:val="标题字符"/>
    <w:basedOn w:val="a2"/>
    <w:link w:val="affff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ffff1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TOC">
    <w:name w:val="TOC Heading"/>
    <w:basedOn w:val="1"/>
    <w:next w:val="a1"/>
    <w:semiHidden/>
    <w:unhideWhenUsed/>
    <w:qFormat/>
    <w:pPr>
      <w:outlineLvl w:val="9"/>
    </w:pPr>
  </w:style>
  <w:style w:type="character" w:styleId="affff2">
    <w:name w:val="Hyperlink"/>
    <w:basedOn w:val="a2"/>
    <w:uiPriority w:val="99"/>
    <w:rsid w:val="00401B51"/>
    <w:rPr>
      <w:rFonts w:cs="Times New Roman"/>
      <w:color w:val="0000FF"/>
      <w:u w:val="single"/>
    </w:rPr>
  </w:style>
  <w:style w:type="character" w:styleId="FollowedHyperlink">
    <w:name w:val="FollowedHyperlink"/>
    <w:basedOn w:val="a2"/>
    <w:uiPriority w:val="99"/>
    <w:semiHidden/>
    <w:unhideWhenUsed/>
    <w:rsid w:val="00401B51"/>
    <w:rPr>
      <w:color w:val="903638" w:themeColor="followedHyperlink"/>
      <w:u w:val="single"/>
    </w:rPr>
  </w:style>
  <w:style w:type="table" w:styleId="affff3">
    <w:name w:val="Table Grid"/>
    <w:basedOn w:val="a3"/>
    <w:uiPriority w:val="59"/>
    <w:rsid w:val="00EA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0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a6">
    <w:name w:val="页眉字符"/>
    <w:basedOn w:val="a2"/>
    <w:link w:val="a5"/>
    <w:rPr>
      <w:sz w:val="24"/>
      <w:szCs w:val="24"/>
    </w:rPr>
  </w:style>
  <w:style w:type="paragraph" w:styleId="a7">
    <w:name w:val="footer"/>
    <w:basedOn w:val="a1"/>
    <w:link w:val="a8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a8">
    <w:name w:val="页脚字符"/>
    <w:basedOn w:val="a2"/>
    <w:link w:val="a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a1"/>
    <w:pPr>
      <w:spacing w:before="1100"/>
      <w:ind w:left="43"/>
    </w:pPr>
    <w:rPr>
      <w:rFonts w:asciiTheme="majorHAnsi" w:eastAsiaTheme="majorEastAsia" w:hAnsiTheme="majorHAnsi" w:cstheme="majorBidi"/>
      <w:color w:val="B0CCB0" w:themeColor="accent2"/>
      <w:sz w:val="44"/>
    </w:rPr>
  </w:style>
  <w:style w:type="paragraph" w:customStyle="1" w:styleId="Header-Right">
    <w:name w:val="Header-Right"/>
    <w:basedOn w:val="a1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a1"/>
    <w:rPr>
      <w:sz w:val="2"/>
    </w:rPr>
  </w:style>
  <w:style w:type="table" w:customStyle="1" w:styleId="HostTable-Borderless">
    <w:name w:val="Host Table - Borderless"/>
    <w:basedOn w:val="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1"/>
    <w:link w:val="aa"/>
    <w:pPr>
      <w:spacing w:after="200"/>
    </w:pPr>
    <w:rPr>
      <w:color w:val="262626" w:themeColor="text1" w:themeTint="D9"/>
      <w:szCs w:val="20"/>
    </w:rPr>
  </w:style>
  <w:style w:type="character" w:customStyle="1" w:styleId="aa">
    <w:name w:val="正文文本字符"/>
    <w:basedOn w:val="a2"/>
    <w:link w:val="a9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a1"/>
    <w:pPr>
      <w:spacing w:after="480"/>
    </w:pPr>
  </w:style>
  <w:style w:type="paragraph" w:styleId="ab">
    <w:name w:val="Signature"/>
    <w:basedOn w:val="a1"/>
    <w:link w:val="ac"/>
    <w:pPr>
      <w:spacing w:after="720"/>
    </w:pPr>
  </w:style>
  <w:style w:type="character" w:customStyle="1" w:styleId="ac">
    <w:name w:val="签名字符"/>
    <w:basedOn w:val="a2"/>
    <w:link w:val="ab"/>
    <w:rPr>
      <w:sz w:val="20"/>
    </w:rPr>
  </w:style>
  <w:style w:type="paragraph" w:styleId="ad">
    <w:name w:val="Balloon Text"/>
    <w:basedOn w:val="a1"/>
    <w:link w:val="ae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批注框文本字符"/>
    <w:basedOn w:val="a2"/>
    <w:link w:val="ad"/>
    <w:semiHidden/>
    <w:rPr>
      <w:rFonts w:ascii="Tahoma" w:hAnsi="Tahoma" w:cs="Tahoma"/>
      <w:sz w:val="16"/>
      <w:szCs w:val="16"/>
    </w:rPr>
  </w:style>
  <w:style w:type="paragraph" w:styleId="af">
    <w:name w:val="Bibliography"/>
    <w:basedOn w:val="a1"/>
    <w:next w:val="a1"/>
    <w:semiHidden/>
    <w:unhideWhenUsed/>
  </w:style>
  <w:style w:type="paragraph" w:styleId="af0">
    <w:name w:val="Block Text"/>
    <w:basedOn w:val="a1"/>
    <w:semiHidden/>
    <w:unhideWhenUsed/>
    <w:pPr>
      <w:pBdr>
        <w:top w:val="single" w:sz="2" w:space="10" w:color="72A376" w:themeColor="accent1" w:shadow="1"/>
        <w:left w:val="single" w:sz="2" w:space="10" w:color="72A376" w:themeColor="accent1" w:shadow="1"/>
        <w:bottom w:val="single" w:sz="2" w:space="10" w:color="72A376" w:themeColor="accent1" w:shadow="1"/>
        <w:right w:val="single" w:sz="2" w:space="10" w:color="72A376" w:themeColor="accent1" w:shadow="1"/>
      </w:pBdr>
      <w:ind w:left="1152" w:right="1152"/>
    </w:pPr>
    <w:rPr>
      <w:i/>
      <w:iCs/>
      <w:color w:val="72A376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正文文本 3字符"/>
    <w:basedOn w:val="a2"/>
    <w:link w:val="33"/>
    <w:semiHidden/>
    <w:rPr>
      <w:sz w:val="16"/>
      <w:szCs w:val="16"/>
    </w:rPr>
  </w:style>
  <w:style w:type="paragraph" w:styleId="af1">
    <w:name w:val="Body Text First Indent"/>
    <w:basedOn w:val="a9"/>
    <w:link w:val="af2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af2">
    <w:name w:val="正文首行缩进字符"/>
    <w:basedOn w:val="aa"/>
    <w:link w:val="af1"/>
    <w:semiHidden/>
    <w:rPr>
      <w:color w:val="262626" w:themeColor="text1" w:themeTint="D9"/>
      <w:sz w:val="20"/>
      <w:szCs w:val="20"/>
    </w:rPr>
  </w:style>
  <w:style w:type="character" w:customStyle="1" w:styleId="24">
    <w:name w:val="正文文本 2字符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正文首行缩进 2字符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正文文本缩进 2字符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字符"/>
    <w:basedOn w:val="a2"/>
    <w:link w:val="35"/>
    <w:semiHidden/>
    <w:rPr>
      <w:sz w:val="16"/>
      <w:szCs w:val="16"/>
    </w:rPr>
  </w:style>
  <w:style w:type="paragraph" w:styleId="af3">
    <w:name w:val="caption"/>
    <w:basedOn w:val="a1"/>
    <w:next w:val="a1"/>
    <w:semiHidden/>
    <w:unhideWhenUsed/>
    <w:qFormat/>
    <w:pPr>
      <w:spacing w:after="200"/>
    </w:pPr>
    <w:rPr>
      <w:b/>
      <w:bCs/>
      <w:color w:val="72A376" w:themeColor="accent1"/>
      <w:sz w:val="18"/>
      <w:szCs w:val="18"/>
    </w:rPr>
  </w:style>
  <w:style w:type="paragraph" w:styleId="af4">
    <w:name w:val="Closing"/>
    <w:basedOn w:val="a1"/>
    <w:link w:val="af5"/>
    <w:semiHidden/>
    <w:unhideWhenUsed/>
    <w:pPr>
      <w:ind w:left="4320"/>
    </w:pPr>
  </w:style>
  <w:style w:type="character" w:customStyle="1" w:styleId="af5">
    <w:name w:val="正在关闭字符"/>
    <w:basedOn w:val="a2"/>
    <w:link w:val="af4"/>
    <w:semiHidden/>
    <w:rPr>
      <w:sz w:val="20"/>
    </w:rPr>
  </w:style>
  <w:style w:type="paragraph" w:styleId="af6">
    <w:name w:val="annotation text"/>
    <w:basedOn w:val="a1"/>
    <w:link w:val="af7"/>
    <w:semiHidden/>
    <w:unhideWhenUsed/>
    <w:rPr>
      <w:szCs w:val="20"/>
    </w:rPr>
  </w:style>
  <w:style w:type="character" w:customStyle="1" w:styleId="af7">
    <w:name w:val="注释文本字符"/>
    <w:basedOn w:val="a2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Pr>
      <w:b/>
      <w:bCs/>
    </w:rPr>
  </w:style>
  <w:style w:type="character" w:customStyle="1" w:styleId="af9">
    <w:name w:val="批注主题字符"/>
    <w:basedOn w:val="af7"/>
    <w:link w:val="af8"/>
    <w:semiHidden/>
    <w:rPr>
      <w:b/>
      <w:bCs/>
      <w:sz w:val="20"/>
      <w:szCs w:val="20"/>
    </w:rPr>
  </w:style>
  <w:style w:type="paragraph" w:styleId="afa">
    <w:name w:val="Date"/>
    <w:basedOn w:val="a1"/>
    <w:next w:val="a1"/>
    <w:link w:val="afb"/>
    <w:unhideWhenUsed/>
  </w:style>
  <w:style w:type="character" w:customStyle="1" w:styleId="afb">
    <w:name w:val="日期字符"/>
    <w:basedOn w:val="a2"/>
    <w:link w:val="afa"/>
    <w:rPr>
      <w:sz w:val="20"/>
    </w:rPr>
  </w:style>
  <w:style w:type="paragraph" w:styleId="afc">
    <w:name w:val="Document Map"/>
    <w:basedOn w:val="a1"/>
    <w:link w:val="afd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文档结构图 字符"/>
    <w:basedOn w:val="a2"/>
    <w:link w:val="afc"/>
    <w:semiHidden/>
    <w:rPr>
      <w:rFonts w:ascii="Tahoma" w:hAnsi="Tahoma" w:cs="Tahoma"/>
      <w:sz w:val="16"/>
      <w:szCs w:val="16"/>
    </w:rPr>
  </w:style>
  <w:style w:type="paragraph" w:styleId="afe">
    <w:name w:val="E-mail Signature"/>
    <w:basedOn w:val="a1"/>
    <w:link w:val="aff"/>
    <w:semiHidden/>
    <w:unhideWhenUsed/>
  </w:style>
  <w:style w:type="character" w:customStyle="1" w:styleId="aff">
    <w:name w:val="电子邮件签名字符"/>
    <w:basedOn w:val="a2"/>
    <w:link w:val="afe"/>
    <w:semiHidden/>
    <w:rPr>
      <w:sz w:val="20"/>
    </w:rPr>
  </w:style>
  <w:style w:type="paragraph" w:styleId="aff0">
    <w:name w:val="endnote text"/>
    <w:basedOn w:val="a1"/>
    <w:link w:val="aff1"/>
    <w:semiHidden/>
    <w:unhideWhenUsed/>
    <w:rPr>
      <w:szCs w:val="20"/>
    </w:rPr>
  </w:style>
  <w:style w:type="character" w:customStyle="1" w:styleId="aff1">
    <w:name w:val="尾注文本字符"/>
    <w:basedOn w:val="a2"/>
    <w:link w:val="aff0"/>
    <w:semiHidden/>
    <w:rPr>
      <w:sz w:val="20"/>
      <w:szCs w:val="20"/>
    </w:rPr>
  </w:style>
  <w:style w:type="paragraph" w:styleId="aff2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semiHidden/>
    <w:unhideWhenUsed/>
    <w:rPr>
      <w:szCs w:val="20"/>
    </w:rPr>
  </w:style>
  <w:style w:type="character" w:customStyle="1" w:styleId="aff5">
    <w:name w:val="脚注文本字符"/>
    <w:basedOn w:val="a2"/>
    <w:link w:val="aff4"/>
    <w:semiHidden/>
    <w:rPr>
      <w:sz w:val="20"/>
      <w:szCs w:val="20"/>
    </w:rPr>
  </w:style>
  <w:style w:type="character" w:customStyle="1" w:styleId="10">
    <w:name w:val="标题 1字符"/>
    <w:basedOn w:val="a2"/>
    <w:link w:val="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2">
    <w:name w:val="标题 2字符"/>
    <w:basedOn w:val="a2"/>
    <w:link w:val="21"/>
    <w:semiHidden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2">
    <w:name w:val="标题 3字符"/>
    <w:basedOn w:val="a2"/>
    <w:link w:val="31"/>
    <w:semiHidden/>
    <w:rPr>
      <w:rFonts w:asciiTheme="majorHAnsi" w:eastAsiaTheme="majorEastAsia" w:hAnsiTheme="majorHAnsi" w:cstheme="majorBidi"/>
      <w:b/>
      <w:bCs/>
      <w:color w:val="72A376" w:themeColor="accent1"/>
      <w:sz w:val="20"/>
    </w:rPr>
  </w:style>
  <w:style w:type="character" w:customStyle="1" w:styleId="42">
    <w:name w:val="标题 4字符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72A376" w:themeColor="accent1"/>
      <w:sz w:val="20"/>
    </w:rPr>
  </w:style>
  <w:style w:type="character" w:customStyle="1" w:styleId="52">
    <w:name w:val="标题 5字符"/>
    <w:basedOn w:val="a2"/>
    <w:link w:val="51"/>
    <w:semiHidden/>
    <w:rPr>
      <w:rFonts w:asciiTheme="majorHAnsi" w:eastAsiaTheme="majorEastAsia" w:hAnsiTheme="majorHAnsi" w:cstheme="majorBidi"/>
      <w:color w:val="365338" w:themeColor="accent1" w:themeShade="7F"/>
      <w:sz w:val="20"/>
    </w:rPr>
  </w:style>
  <w:style w:type="character" w:customStyle="1" w:styleId="60">
    <w:name w:val="标题 6字符"/>
    <w:basedOn w:val="a2"/>
    <w:link w:val="6"/>
    <w:semiHidden/>
    <w:rPr>
      <w:rFonts w:asciiTheme="majorHAnsi" w:eastAsiaTheme="majorEastAsia" w:hAnsiTheme="majorHAnsi" w:cstheme="majorBidi"/>
      <w:i/>
      <w:iCs/>
      <w:color w:val="365338" w:themeColor="accent1" w:themeShade="7F"/>
      <w:sz w:val="20"/>
    </w:rPr>
  </w:style>
  <w:style w:type="character" w:customStyle="1" w:styleId="70">
    <w:name w:val="标题 7字符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标题 8字符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字符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地址字符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 预设格式字符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6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1"/>
    <w:next w:val="a1"/>
    <w:link w:val="aff8"/>
    <w:qFormat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ff8">
    <w:name w:val="明显引用字符"/>
    <w:basedOn w:val="a2"/>
    <w:link w:val="aff7"/>
    <w:rPr>
      <w:b/>
      <w:bCs/>
      <w:i/>
      <w:iCs/>
      <w:color w:val="72A376" w:themeColor="accent1"/>
      <w:sz w:val="20"/>
    </w:rPr>
  </w:style>
  <w:style w:type="paragraph" w:styleId="aff9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a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b">
    <w:name w:val="List Paragraph"/>
    <w:basedOn w:val="a1"/>
    <w:qFormat/>
    <w:pPr>
      <w:ind w:left="720"/>
      <w:contextualSpacing/>
    </w:pPr>
  </w:style>
  <w:style w:type="paragraph" w:styleId="affc">
    <w:name w:val="macro"/>
    <w:link w:val="affd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d">
    <w:name w:val="宏文本字符"/>
    <w:basedOn w:val="a2"/>
    <w:link w:val="affc"/>
    <w:semiHidden/>
    <w:rPr>
      <w:rFonts w:ascii="Consolas" w:hAnsi="Consolas"/>
      <w:sz w:val="20"/>
      <w:szCs w:val="20"/>
    </w:rPr>
  </w:style>
  <w:style w:type="paragraph" w:styleId="affe">
    <w:name w:val="Message Header"/>
    <w:basedOn w:val="a1"/>
    <w:link w:val="afff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">
    <w:name w:val="邮件标题字符"/>
    <w:basedOn w:val="a2"/>
    <w:link w:val="aff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qFormat/>
    <w:rPr>
      <w:sz w:val="20"/>
    </w:rPr>
  </w:style>
  <w:style w:type="paragraph" w:styleId="afff1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semiHidden/>
    <w:unhideWhenUsed/>
    <w:pPr>
      <w:ind w:left="720"/>
    </w:pPr>
  </w:style>
  <w:style w:type="paragraph" w:styleId="afff3">
    <w:name w:val="Note Heading"/>
    <w:basedOn w:val="a1"/>
    <w:next w:val="a1"/>
    <w:link w:val="afff4"/>
    <w:semiHidden/>
    <w:unhideWhenUsed/>
  </w:style>
  <w:style w:type="character" w:customStyle="1" w:styleId="afff4">
    <w:name w:val="注释标题字符"/>
    <w:basedOn w:val="a2"/>
    <w:link w:val="afff3"/>
    <w:semiHidden/>
    <w:rPr>
      <w:sz w:val="20"/>
    </w:rPr>
  </w:style>
  <w:style w:type="paragraph" w:styleId="afff5">
    <w:name w:val="Plain Text"/>
    <w:basedOn w:val="a1"/>
    <w:link w:val="afff6"/>
    <w:semiHidden/>
    <w:unhideWhenUsed/>
    <w:rPr>
      <w:rFonts w:ascii="Consolas" w:hAnsi="Consolas"/>
      <w:sz w:val="21"/>
      <w:szCs w:val="21"/>
    </w:rPr>
  </w:style>
  <w:style w:type="character" w:customStyle="1" w:styleId="afff6">
    <w:name w:val="纯文本字符"/>
    <w:basedOn w:val="a2"/>
    <w:link w:val="afff5"/>
    <w:semiHidden/>
    <w:rPr>
      <w:rFonts w:ascii="Consolas" w:hAnsi="Consolas"/>
      <w:sz w:val="21"/>
      <w:szCs w:val="21"/>
    </w:rPr>
  </w:style>
  <w:style w:type="paragraph" w:styleId="afff7">
    <w:name w:val="Quote"/>
    <w:basedOn w:val="a1"/>
    <w:next w:val="a1"/>
    <w:link w:val="afff8"/>
    <w:qFormat/>
    <w:rPr>
      <w:i/>
      <w:iCs/>
      <w:color w:val="000000" w:themeColor="text1"/>
    </w:rPr>
  </w:style>
  <w:style w:type="character" w:customStyle="1" w:styleId="afff8">
    <w:name w:val="引用字符"/>
    <w:basedOn w:val="a2"/>
    <w:link w:val="afff7"/>
    <w:rPr>
      <w:i/>
      <w:iCs/>
      <w:color w:val="000000" w:themeColor="text1"/>
      <w:sz w:val="20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贺词字符"/>
    <w:basedOn w:val="a2"/>
    <w:link w:val="afff9"/>
    <w:semiHidden/>
    <w:rPr>
      <w:sz w:val="20"/>
    </w:rPr>
  </w:style>
  <w:style w:type="paragraph" w:styleId="afffb">
    <w:name w:val="Subtitle"/>
    <w:basedOn w:val="a1"/>
    <w:next w:val="a1"/>
    <w:link w:val="afffc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fffc">
    <w:name w:val="副标题字符"/>
    <w:basedOn w:val="a2"/>
    <w:link w:val="afff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paragraph" w:styleId="afffd">
    <w:name w:val="table of authorities"/>
    <w:basedOn w:val="a1"/>
    <w:next w:val="a1"/>
    <w:semiHidden/>
    <w:unhideWhenUsed/>
    <w:pPr>
      <w:ind w:left="200" w:hanging="200"/>
    </w:pPr>
  </w:style>
  <w:style w:type="paragraph" w:styleId="afffe">
    <w:name w:val="table of figures"/>
    <w:basedOn w:val="a1"/>
    <w:next w:val="a1"/>
    <w:semiHidden/>
    <w:unhideWhenUsed/>
  </w:style>
  <w:style w:type="paragraph" w:styleId="affff">
    <w:name w:val="Title"/>
    <w:basedOn w:val="a1"/>
    <w:next w:val="a1"/>
    <w:link w:val="affff0"/>
    <w:qFormat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ffff0">
    <w:name w:val="标题字符"/>
    <w:basedOn w:val="a2"/>
    <w:link w:val="affff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ffff1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TOC">
    <w:name w:val="TOC Heading"/>
    <w:basedOn w:val="1"/>
    <w:next w:val="a1"/>
    <w:semiHidden/>
    <w:unhideWhenUsed/>
    <w:qFormat/>
    <w:pPr>
      <w:outlineLvl w:val="9"/>
    </w:pPr>
  </w:style>
  <w:style w:type="character" w:styleId="affff2">
    <w:name w:val="Hyperlink"/>
    <w:basedOn w:val="a2"/>
    <w:uiPriority w:val="99"/>
    <w:rsid w:val="00401B51"/>
    <w:rPr>
      <w:rFonts w:cs="Times New Roman"/>
      <w:color w:val="0000FF"/>
      <w:u w:val="single"/>
    </w:rPr>
  </w:style>
  <w:style w:type="character" w:styleId="FollowedHyperlink">
    <w:name w:val="FollowedHyperlink"/>
    <w:basedOn w:val="a2"/>
    <w:uiPriority w:val="99"/>
    <w:semiHidden/>
    <w:unhideWhenUsed/>
    <w:rsid w:val="00401B51"/>
    <w:rPr>
      <w:color w:val="903638" w:themeColor="followedHyperlink"/>
      <w:u w:val="single"/>
    </w:rPr>
  </w:style>
  <w:style w:type="table" w:styleId="affff3">
    <w:name w:val="Table Grid"/>
    <w:basedOn w:val="a3"/>
    <w:uiPriority w:val="59"/>
    <w:rsid w:val="00EA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anjing321plan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27169;&#26495;:&#39029;&#38754;&#35270;&#22270;:&#20449;&#32440;:&#20809;&#35889;&#20449;&#20214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铸造">
  <a:themeElements>
    <a:clrScheme name="铸造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铸造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铸造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563B5-93C7-4540-A1CE-CD2ADB6D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光谱信件.dotx</Template>
  <TotalTime>11</TotalTime>
  <Pages>2</Pages>
  <Words>1355</Words>
  <Characters>1370</Characters>
  <Application>Microsoft Macintosh Word</Application>
  <DocSecurity>0</DocSecurity>
  <Lines>62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Nee</dc:creator>
  <cp:keywords/>
  <dc:description/>
  <cp:lastModifiedBy>Gemma Nee</cp:lastModifiedBy>
  <cp:revision>3</cp:revision>
  <dcterms:created xsi:type="dcterms:W3CDTF">2013-08-17T02:23:00Z</dcterms:created>
  <dcterms:modified xsi:type="dcterms:W3CDTF">2013-08-18T07:29:00Z</dcterms:modified>
  <cp:category/>
</cp:coreProperties>
</file>